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21168AD6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 w:rsidR="001C7F0F">
        <w:rPr>
          <w:b/>
          <w:sz w:val="24"/>
        </w:rPr>
        <w:t>bis</w:t>
      </w:r>
      <w:r>
        <w:rPr>
          <w:b/>
          <w:i/>
          <w:sz w:val="28"/>
        </w:rPr>
        <w:tab/>
      </w:r>
      <w:r w:rsidRPr="000969C5">
        <w:fldChar w:fldCharType="begin"/>
      </w:r>
      <w:r w:rsidRPr="000969C5">
        <w:instrText xml:space="preserve"> DOCPROPERTY  MtgTitle  \* MERGEFORMAT </w:instrText>
      </w:r>
      <w:r w:rsidRPr="000969C5">
        <w:fldChar w:fldCharType="end"/>
      </w:r>
      <w:r w:rsidRPr="000969C5">
        <w:rPr>
          <w:b/>
          <w:i/>
          <w:sz w:val="28"/>
        </w:rPr>
        <w:fldChar w:fldCharType="begin"/>
      </w:r>
      <w:r w:rsidRPr="000969C5">
        <w:rPr>
          <w:b/>
          <w:i/>
          <w:sz w:val="28"/>
        </w:rPr>
        <w:instrText xml:space="preserve"> DOCPROPERTY  Tdoc#  \* MERGEFORMAT </w:instrText>
      </w:r>
      <w:r w:rsidRPr="000969C5">
        <w:rPr>
          <w:b/>
          <w:i/>
          <w:sz w:val="28"/>
        </w:rPr>
        <w:fldChar w:fldCharType="separate"/>
      </w:r>
      <w:r w:rsidRPr="000969C5">
        <w:rPr>
          <w:b/>
          <w:i/>
          <w:sz w:val="28"/>
        </w:rPr>
        <w:t>R2-250</w:t>
      </w:r>
      <w:r w:rsidRPr="000969C5">
        <w:rPr>
          <w:b/>
          <w:i/>
          <w:sz w:val="28"/>
        </w:rPr>
        <w:fldChar w:fldCharType="end"/>
      </w:r>
      <w:r w:rsidR="000969C5" w:rsidRPr="000969C5">
        <w:rPr>
          <w:b/>
          <w:i/>
          <w:sz w:val="28"/>
        </w:rPr>
        <w:t>709</w:t>
      </w:r>
      <w:r w:rsidR="001871E4">
        <w:rPr>
          <w:b/>
          <w:i/>
          <w:sz w:val="28"/>
        </w:rPr>
        <w:t>8</w:t>
      </w:r>
    </w:p>
    <w:p w14:paraId="1454391C" w14:textId="4B341A17" w:rsidR="001C399B" w:rsidRDefault="001C7F0F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Prague</w:t>
      </w:r>
      <w:r w:rsidR="00791D27" w:rsidRPr="00A971E7">
        <w:rPr>
          <w:rFonts w:eastAsia="DengXian"/>
          <w:b/>
          <w:noProof/>
          <w:sz w:val="24"/>
        </w:rPr>
        <w:t xml:space="preserve">, </w:t>
      </w:r>
      <w:r>
        <w:rPr>
          <w:rFonts w:eastAsia="DengXian"/>
          <w:b/>
          <w:noProof/>
          <w:sz w:val="24"/>
        </w:rPr>
        <w:t>Czechia</w:t>
      </w:r>
      <w:r w:rsidR="00791D27" w:rsidRPr="005575EC">
        <w:rPr>
          <w:b/>
          <w:sz w:val="24"/>
        </w:rPr>
        <w:t xml:space="preserve">, </w:t>
      </w:r>
      <w:r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225CC4A0" w:rsidR="001C399B" w:rsidRPr="00410371" w:rsidRDefault="00D62974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C4F2B">
                <w:rPr>
                  <w:b/>
                  <w:noProof/>
                  <w:sz w:val="28"/>
                </w:rPr>
                <w:t>8</w:t>
              </w:r>
              <w:r w:rsidR="001F3E38"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1A4B1268" w:rsidR="001C399B" w:rsidRPr="00410371" w:rsidRDefault="005E05B2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550</w:t>
            </w:r>
            <w:r w:rsidR="00BB1BA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5450821D" w:rsidR="001C399B" w:rsidRPr="00410371" w:rsidRDefault="00FC55C5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5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1E203699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B1BA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B1BAA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38F9A0C0" w:rsidR="001C399B" w:rsidRDefault="007C4F2B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510F03">
              <w:t xml:space="preserve">PC5 </w:t>
            </w:r>
            <w:r>
              <w:t>Relay RLC channel configuration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5EEC7742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0969C5">
              <w:t>CATT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635CA543" w:rsidR="001C399B" w:rsidRDefault="001F3E38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C4F2B">
              <w:t>2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0A54CAAE" w:rsidR="001C399B" w:rsidRPr="00FC55C5" w:rsidRDefault="00FC4A18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94">
              <w:t>NR_SL_</w:t>
            </w:r>
            <w:r>
              <w:t>r</w:t>
            </w:r>
            <w:r w:rsidRPr="00DB2F94">
              <w:t>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1E8E7EC2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B1D05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8B1D05">
              <w:rPr>
                <w:noProof/>
              </w:rPr>
              <w:t>02</w:t>
            </w:r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1DC9E079" w:rsidR="001C399B" w:rsidRPr="00FC55C5" w:rsidRDefault="00BB1BAA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0C958B68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BB1BAA">
              <w:rPr>
                <w:noProof/>
              </w:rPr>
              <w:t>8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0BBF" w14:textId="5749C94D" w:rsidR="00AB6E0C" w:rsidRPr="000756A4" w:rsidRDefault="00510F03" w:rsidP="000756A4">
            <w:pPr>
              <w:pStyle w:val="CRCoverPage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</w:rPr>
              <w:t>For L2 U2N relay UE, the PC5 Relay RLC channel configurations</w:t>
            </w:r>
            <w:r w:rsidR="00E70FCC">
              <w:rPr>
                <w:rFonts w:cs="Arial"/>
              </w:rPr>
              <w:t xml:space="preserve"> in </w:t>
            </w:r>
            <w:r w:rsidR="00E70FCC" w:rsidRPr="007D1D3B">
              <w:rPr>
                <w:i/>
                <w:iCs/>
              </w:rPr>
              <w:t>sl-ConfigDedicatedNR</w:t>
            </w:r>
            <w:r>
              <w:rPr>
                <w:rFonts w:cs="Arial"/>
              </w:rPr>
              <w:t xml:space="preserve"> </w:t>
            </w:r>
            <w:r w:rsidR="00AB050C">
              <w:rPr>
                <w:rFonts w:cs="Arial"/>
              </w:rPr>
              <w:t xml:space="preserve">in </w:t>
            </w:r>
            <w:r w:rsidR="00AB050C" w:rsidRPr="00AB050C">
              <w:rPr>
                <w:rFonts w:cs="Arial"/>
                <w:i/>
                <w:iCs/>
              </w:rPr>
              <w:t>RRCReconfiguration</w:t>
            </w:r>
            <w:r w:rsidR="00AB05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needs to be configured accordingly based on the need of SRAP configuration</w:t>
            </w:r>
            <w:r w:rsidR="00AB6E0C">
              <w:rPr>
                <w:rFonts w:cs="Arial"/>
              </w:rPr>
              <w:t xml:space="preserve"> included in </w:t>
            </w:r>
            <w:r w:rsidR="000756A4" w:rsidRPr="000756A4">
              <w:rPr>
                <w:rFonts w:cs="Arial"/>
                <w:i/>
                <w:iCs/>
                <w:lang w:val="en-US"/>
              </w:rPr>
              <w:t>sl-L2RelayUE-Config</w:t>
            </w:r>
            <w:r>
              <w:rPr>
                <w:rFonts w:cs="Arial"/>
              </w:rPr>
              <w:t>. This is because the PC5 relay RLC channel configurations included in</w:t>
            </w:r>
            <w:r w:rsidR="00AB6E0C">
              <w:rPr>
                <w:rFonts w:cs="Arial"/>
              </w:rPr>
              <w:t xml:space="preserve"> </w:t>
            </w:r>
            <w:r w:rsidR="00AB6E0C" w:rsidRPr="007D1D3B">
              <w:rPr>
                <w:i/>
                <w:iCs/>
              </w:rPr>
              <w:t>sl-ConfigDedicatedNR</w:t>
            </w:r>
            <w:r>
              <w:rPr>
                <w:rFonts w:cs="Arial"/>
              </w:rPr>
              <w:t xml:space="preserve"> are destination-agnostic and do not indicate which PC5 relay RLC channel is to be established to</w:t>
            </w:r>
            <w:r w:rsidR="00AB6E0C">
              <w:rPr>
                <w:rFonts w:cs="Arial"/>
              </w:rPr>
              <w:t>wards</w:t>
            </w:r>
            <w:r>
              <w:rPr>
                <w:rFonts w:cs="Arial"/>
              </w:rPr>
              <w:t xml:space="preserve"> which remote</w:t>
            </w:r>
            <w:r w:rsidR="00AB6E0C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. </w:t>
            </w:r>
          </w:p>
          <w:p w14:paraId="50E5C78E" w14:textId="37AA488D" w:rsidR="00E33C32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If t</w:t>
            </w:r>
            <w:r w:rsidR="00527F56" w:rsidRPr="00527F56">
              <w:rPr>
                <w:rFonts w:cs="Arial"/>
              </w:rPr>
              <w:t>he relay UE blindly add all configured PC5 relay RLC channels towards all its remote UEs</w:t>
            </w:r>
            <w:r>
              <w:rPr>
                <w:rFonts w:cs="Arial"/>
              </w:rPr>
              <w:t>, that would waste PC5-RRC signal</w:t>
            </w:r>
            <w:r w:rsidR="00D647C9">
              <w:rPr>
                <w:rFonts w:cs="Arial"/>
              </w:rPr>
              <w:t>i</w:t>
            </w:r>
            <w:r>
              <w:rPr>
                <w:rFonts w:cs="Arial"/>
              </w:rPr>
              <w:t>ng overhead and result a lot of unused RLC channels. If not, then, based on the current specification, necessary PC5 Relay RLC channel</w:t>
            </w:r>
            <w:r w:rsidR="00D647C9">
              <w:rPr>
                <w:rFonts w:cs="Arial"/>
              </w:rPr>
              <w:t>(s)</w:t>
            </w:r>
            <w:r>
              <w:rPr>
                <w:rFonts w:cs="Arial"/>
              </w:rPr>
              <w:t xml:space="preserve"> will not be setup if only SRAP configuration has been changed but </w:t>
            </w:r>
            <w:r w:rsidRPr="008B1D05">
              <w:rPr>
                <w:rFonts w:cs="Arial"/>
              </w:rPr>
              <w:t>sl-ConfigDedicatedNR</w:t>
            </w:r>
            <w:r>
              <w:rPr>
                <w:rFonts w:cs="Arial"/>
              </w:rPr>
              <w:t xml:space="preserve"> remain unchanged. Because SRAP-config change </w:t>
            </w:r>
            <w:r w:rsidR="00D647C9">
              <w:rPr>
                <w:rFonts w:cs="Arial"/>
              </w:rPr>
              <w:t xml:space="preserve">alone </w:t>
            </w:r>
            <w:r>
              <w:rPr>
                <w:rFonts w:cs="Arial"/>
              </w:rPr>
              <w:t xml:space="preserve">will not trigger PC5-RRC procedure. </w:t>
            </w:r>
          </w:p>
          <w:p w14:paraId="6BA97D70" w14:textId="03FD432A" w:rsidR="00527F56" w:rsidRPr="00527F56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Hence, t</w:t>
            </w:r>
            <w:r w:rsidR="00527F56" w:rsidRPr="00527F56">
              <w:rPr>
                <w:rFonts w:cs="Arial"/>
              </w:rPr>
              <w:t>he dependency on SRAP configuration needs to be clarified when L2 U2N relay UE adds a new PC5 relay RLC channel.</w:t>
            </w:r>
          </w:p>
          <w:p w14:paraId="45046F34" w14:textId="4C293DE0" w:rsidR="00E36157" w:rsidRDefault="00527F56" w:rsidP="008B1D05">
            <w:pPr>
              <w:pStyle w:val="CRCoverPage"/>
              <w:spacing w:after="0"/>
              <w:ind w:left="100"/>
              <w:rPr>
                <w:noProof/>
              </w:rPr>
            </w:pPr>
            <w:r w:rsidRPr="00527F56">
              <w:rPr>
                <w:rFonts w:cs="Arial"/>
              </w:rPr>
              <w:t>For PC5 relay RLC channel modification/release</w:t>
            </w:r>
            <w:r>
              <w:rPr>
                <w:rFonts w:cs="Arial"/>
              </w:rPr>
              <w:t xml:space="preserve"> cases</w:t>
            </w:r>
            <w:r w:rsidRPr="00527F5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no change is needed because </w:t>
            </w:r>
            <w:r w:rsidRPr="00527F56">
              <w:rPr>
                <w:rFonts w:cs="Arial"/>
              </w:rPr>
              <w:t>there is no ambiguity about which RLC channel is referred to which remote UE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7D50" w14:textId="7C567607" w:rsidR="001F3E38" w:rsidRPr="00AB0972" w:rsidRDefault="00C11F38" w:rsidP="000756A4">
            <w:pPr>
              <w:ind w:left="100"/>
              <w:rPr>
                <w:rFonts w:ascii="Times" w:eastAsia="Batang" w:hAnsi="Times"/>
                <w:szCs w:val="24"/>
              </w:rPr>
            </w:pPr>
            <w:r>
              <w:rPr>
                <w:rFonts w:ascii="Arial" w:eastAsia="Batang" w:hAnsi="Arial" w:cs="Arial"/>
                <w:szCs w:val="24"/>
              </w:rPr>
              <w:t xml:space="preserve">In 5.8.9.7.2, added the sentence to describe L2 U2N relay UE only initiate PC5 relay RLC channel addition towards a remote UE if the remote UE is indicated to use this RLC channel </w:t>
            </w:r>
            <w:r w:rsidRPr="00C11F38">
              <w:rPr>
                <w:rFonts w:ascii="Arial" w:eastAsia="Batang" w:hAnsi="Arial" w:cs="Arial"/>
                <w:szCs w:val="24"/>
              </w:rPr>
              <w:t>in accordance with sl-SRAP-ConfigRelay</w:t>
            </w:r>
            <w:r>
              <w:rPr>
                <w:rFonts w:ascii="Arial" w:eastAsia="Batang" w:hAnsi="Arial" w:cs="Arial"/>
                <w:szCs w:val="24"/>
              </w:rPr>
              <w:t>.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 </w:t>
            </w:r>
          </w:p>
          <w:p w14:paraId="75D00B8A" w14:textId="77777777" w:rsidR="00BF3D48" w:rsidRDefault="00BF3D48" w:rsidP="00BF3D48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957A997" w14:textId="77777777" w:rsidR="00BF3D48" w:rsidRDefault="00BF3D48" w:rsidP="00BF3D4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11D475" w14:textId="77777777" w:rsidR="00BF3D48" w:rsidRDefault="00BF3D48" w:rsidP="00BF3D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E1054BD" w14:textId="77777777" w:rsidR="00BF3D48" w:rsidRDefault="00BF3D48" w:rsidP="00BF3D48">
            <w:pPr>
              <w:pStyle w:val="CRCoverPage"/>
              <w:spacing w:before="20" w:after="80"/>
              <w:rPr>
                <w:u w:val="single"/>
              </w:rPr>
            </w:pPr>
          </w:p>
          <w:p w14:paraId="738F8E08" w14:textId="77777777" w:rsidR="00BF3D48" w:rsidRDefault="00BF3D48" w:rsidP="00BF3D48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6548ABA9" w14:textId="55B4FCFB" w:rsidR="00BF3D48" w:rsidRDefault="00527F56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Layer 2 </w:t>
            </w:r>
            <w:r w:rsidR="00BF3D48">
              <w:rPr>
                <w:lang w:eastAsia="zh-CN"/>
              </w:rPr>
              <w:t>Sidelink</w:t>
            </w:r>
            <w:r w:rsidR="00BF3D48">
              <w:rPr>
                <w:rFonts w:hint="eastAsia"/>
                <w:lang w:val="en-US" w:eastAsia="zh-CN"/>
              </w:rPr>
              <w:t xml:space="preserve"> </w:t>
            </w:r>
            <w:r w:rsidR="00BF3D48">
              <w:rPr>
                <w:lang w:val="en-US" w:eastAsia="zh-CN"/>
              </w:rPr>
              <w:t>UE-to-NW Relay</w:t>
            </w:r>
          </w:p>
          <w:p w14:paraId="2FEE5BAC" w14:textId="77777777" w:rsidR="00BF3D48" w:rsidRDefault="00BF3D48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63F90D3" w14:textId="77777777" w:rsidR="00BF3D48" w:rsidRDefault="00BF3D48" w:rsidP="00BF3D48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2FA3E976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UE implements the CR but not the network, there is no inter-operability issue.</w:t>
            </w:r>
          </w:p>
          <w:p w14:paraId="3E40228B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implements the CR but not the UE, there is no inter-operability issue.</w:t>
            </w:r>
          </w:p>
          <w:p w14:paraId="3D79FDB2" w14:textId="30D18909" w:rsidR="00BF3D48" w:rsidRPr="00BF3D48" w:rsidRDefault="00BF3D48" w:rsidP="00BF3D48">
            <w:pPr>
              <w:ind w:leftChars="50" w:left="100"/>
              <w:rPr>
                <w:rFonts w:ascii="Arial" w:hAnsi="Arial"/>
              </w:rPr>
            </w:pPr>
            <w:r w:rsidRPr="00BF3D48">
              <w:rPr>
                <w:rFonts w:ascii="Arial" w:hAnsi="Arial"/>
              </w:rPr>
              <w:t xml:space="preserve">If </w:t>
            </w:r>
            <w:r>
              <w:rPr>
                <w:rFonts w:ascii="Arial" w:hAnsi="Arial"/>
              </w:rPr>
              <w:t>one</w:t>
            </w:r>
            <w:r w:rsidRPr="00BF3D48">
              <w:rPr>
                <w:rFonts w:ascii="Arial" w:hAnsi="Arial"/>
              </w:rPr>
              <w:t xml:space="preserve"> UE implements the CR but not the other UE, there is no inter-operability issue.</w:t>
            </w:r>
          </w:p>
          <w:p w14:paraId="675DAD0C" w14:textId="08FEF1A8" w:rsidR="00E70FCC" w:rsidRDefault="00E70FCC" w:rsidP="00BF3D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0FB7E72" w:rsidR="001F3E38" w:rsidRDefault="00510F03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L2 U2N relay UE will </w:t>
            </w:r>
            <w:r w:rsidR="001B4A7B">
              <w:t xml:space="preserve">either unable to </w:t>
            </w:r>
            <w:r>
              <w:t xml:space="preserve">set up </w:t>
            </w:r>
            <w:r w:rsidR="001B4A7B">
              <w:t xml:space="preserve">needed </w:t>
            </w:r>
            <w:r>
              <w:t>PC5 relay RLC chann</w:t>
            </w:r>
            <w:r w:rsidR="00AB6E0C">
              <w:t>els towards its connected L2 U2N remote UEs</w:t>
            </w:r>
            <w:r w:rsidR="001B4A7B">
              <w:t xml:space="preserve"> or set up useless PC5 Relay RLC channels</w:t>
            </w:r>
            <w:r w:rsidR="001F3E38"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28384329" w:rsidR="001F3E38" w:rsidRDefault="00AB6E0C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5.8.9.7.2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bookmarkEnd w:id="2"/>
    <w:bookmarkEnd w:id="3"/>
    <w:p w14:paraId="1273E748" w14:textId="648B7B35" w:rsidR="00951DB1" w:rsidRPr="001871E4" w:rsidRDefault="00951DB1" w:rsidP="001871E4">
      <w:pPr>
        <w:pStyle w:val="B3"/>
        <w:ind w:left="0" w:firstLine="0"/>
        <w:rPr>
          <w:lang w:val="en-US"/>
        </w:rPr>
      </w:pPr>
    </w:p>
    <w:p w14:paraId="0FF5EB87" w14:textId="77777777" w:rsidR="001871E4" w:rsidRPr="00EE6E73" w:rsidRDefault="001871E4" w:rsidP="001871E4">
      <w:pPr>
        <w:pStyle w:val="Heading5"/>
        <w:rPr>
          <w:rFonts w:eastAsia="MS Mincho"/>
          <w:lang w:eastAsia="en-US"/>
        </w:rPr>
      </w:pPr>
      <w:bookmarkStart w:id="4" w:name="_Toc193445882"/>
      <w:bookmarkStart w:id="5" w:name="_Toc193451687"/>
      <w:bookmarkStart w:id="6" w:name="_Toc193462956"/>
      <w:bookmarkStart w:id="7" w:name="_Toc201295243"/>
      <w:r w:rsidRPr="00EE6E73">
        <w:rPr>
          <w:rFonts w:eastAsia="MS Mincho"/>
          <w:lang w:eastAsia="en-US"/>
        </w:rPr>
        <w:t>5.8.9.7.2</w:t>
      </w:r>
      <w:r w:rsidRPr="00EE6E73">
        <w:rPr>
          <w:rFonts w:eastAsia="MS Mincho"/>
          <w:lang w:eastAsia="en-US"/>
        </w:rPr>
        <w:tab/>
      </w:r>
      <w:r w:rsidRPr="00EE6E73">
        <w:rPr>
          <w:rFonts w:eastAsia="SimSun"/>
          <w:lang w:eastAsia="en-US"/>
        </w:rPr>
        <w:t>PC5 Relay RLC channel</w:t>
      </w:r>
      <w:r w:rsidRPr="00EE6E73">
        <w:rPr>
          <w:rFonts w:eastAsia="MS Mincho"/>
          <w:lang w:eastAsia="en-US"/>
        </w:rPr>
        <w:t xml:space="preserve"> addition/modification</w:t>
      </w:r>
      <w:bookmarkEnd w:id="4"/>
      <w:bookmarkEnd w:id="5"/>
      <w:bookmarkEnd w:id="6"/>
      <w:bookmarkEnd w:id="7"/>
    </w:p>
    <w:p w14:paraId="68595250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Upon PC5-RRC connection establishment between the L2 U2N Relay UE and L2 U2N Remote UE, the L2 U2N Relay UE shall:</w:t>
      </w:r>
    </w:p>
    <w:p w14:paraId="45B7B0B6" w14:textId="77777777" w:rsidR="001871E4" w:rsidRPr="00EE6E73" w:rsidRDefault="001871E4" w:rsidP="001871E4">
      <w:pPr>
        <w:pStyle w:val="B1"/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</w:r>
      <w:r w:rsidRPr="00EE6E73">
        <w:t>establish a SRAP entity as specified in TS 38.351 [66], if no SRAP entity has been established;</w:t>
      </w:r>
    </w:p>
    <w:p w14:paraId="3303144E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 xml:space="preserve">apply RLC specified configuration of </w:t>
      </w:r>
      <w:r w:rsidRPr="00EE6E73">
        <w:rPr>
          <w:rFonts w:eastAsia="DengXian"/>
        </w:rPr>
        <w:t>SL-RLC0</w:t>
      </w:r>
      <w:r w:rsidRPr="00EE6E73">
        <w:rPr>
          <w:rFonts w:eastAsia="SimSun"/>
          <w:lang w:eastAsia="en-US"/>
        </w:rPr>
        <w:t xml:space="preserve"> as specified in clause 9.1.1.4:</w:t>
      </w:r>
    </w:p>
    <w:p w14:paraId="182EB42D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>apply RLC default configuration of SL-RLC1 as defined in clause 9.2.4 if the L2 U2N Relay UE is in RRC_IDLE/INACTIVE state;</w:t>
      </w:r>
    </w:p>
    <w:p w14:paraId="52C2F2E5" w14:textId="77777777" w:rsidR="001871E4" w:rsidRPr="00EE6E73" w:rsidRDefault="001871E4" w:rsidP="001871E4">
      <w:pPr>
        <w:rPr>
          <w:rFonts w:eastAsia="SimSun"/>
        </w:rPr>
      </w:pPr>
      <w:r w:rsidRPr="00EE6E73">
        <w:rPr>
          <w:rFonts w:eastAsia="SimSun"/>
        </w:rPr>
        <w:t xml:space="preserve">Upon PC5-RRC connection establishment between </w:t>
      </w:r>
      <w:r w:rsidRPr="00EE6E73">
        <w:t>two UEs for L2 U2U relay operation, the L2 U2U Relay UE and the L2 U2U Remote</w:t>
      </w:r>
      <w:r w:rsidRPr="00EE6E73">
        <w:rPr>
          <w:rFonts w:eastAsia="SimSun"/>
        </w:rPr>
        <w:t xml:space="preserve"> UE shall:</w:t>
      </w:r>
    </w:p>
    <w:p w14:paraId="1BED1F26" w14:textId="77777777" w:rsidR="001871E4" w:rsidRPr="00EE6E73" w:rsidRDefault="001871E4" w:rsidP="001871E4">
      <w:pPr>
        <w:pStyle w:val="B1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t>establish a SRAP entity as specified in TS 38.351 [66], if no SRAP entity has been established;</w:t>
      </w:r>
    </w:p>
    <w:p w14:paraId="72D0B41E" w14:textId="77777777" w:rsidR="001871E4" w:rsidRPr="00EE6E73" w:rsidRDefault="001871E4" w:rsidP="001871E4">
      <w:pPr>
        <w:pStyle w:val="B1"/>
        <w:rPr>
          <w:rFonts w:eastAsia="SimSun"/>
        </w:rPr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  <w:t xml:space="preserve">apply RLC specified configuration of </w:t>
      </w:r>
      <w:r w:rsidRPr="00EE6E73">
        <w:rPr>
          <w:rFonts w:eastAsia="DengXian"/>
        </w:rPr>
        <w:t>SL-U2U-RLC</w:t>
      </w:r>
      <w:r w:rsidRPr="00EE6E73">
        <w:rPr>
          <w:rFonts w:eastAsia="SimSun"/>
        </w:rPr>
        <w:t xml:space="preserve"> as specified in clause 9.1.1.4;</w:t>
      </w:r>
    </w:p>
    <w:p w14:paraId="7F9BFD21" w14:textId="77777777" w:rsidR="001871E4" w:rsidRPr="000756A4" w:rsidRDefault="001871E4" w:rsidP="001871E4">
      <w:pPr>
        <w:rPr>
          <w:ins w:id="8" w:author="Apple - Zhibin Wu" w:date="2025-10-02T16:30:00Z" w16du:dateUtc="2025-10-02T23:30:00Z"/>
          <w:lang w:val="en-US"/>
        </w:rPr>
      </w:pPr>
      <w:ins w:id="9" w:author="Apple - Zhibin Wu" w:date="2025-10-02T16:30:00Z" w16du:dateUtc="2025-10-02T23:30:00Z">
        <w:r>
          <w:t xml:space="preserve">A L2 U2N relay UE initiates </w:t>
        </w:r>
        <w:r w:rsidRPr="007D1D3B">
          <w:t>a</w:t>
        </w:r>
        <w:r>
          <w:t xml:space="preserve"> PC5 Relay RLC channel</w:t>
        </w:r>
        <w:r w:rsidRPr="007D1D3B">
          <w:t xml:space="preserve"> </w:t>
        </w:r>
        <w:r w:rsidRPr="007D1D3B">
          <w:rPr>
            <w:rFonts w:eastAsia="MS Mincho"/>
          </w:rPr>
          <w:t>addition</w:t>
        </w:r>
        <w:r w:rsidRPr="007D1D3B">
          <w:t xml:space="preserve"> </w:t>
        </w:r>
        <w:r>
          <w:t xml:space="preserve">towards a L2 U2N Remote UE </w:t>
        </w:r>
        <w:r w:rsidRPr="007D1D3B">
          <w:t>i</w:t>
        </w:r>
        <w:r>
          <w:t xml:space="preserve">f </w:t>
        </w:r>
        <w:r w:rsidRPr="007D1D3B">
          <w:rPr>
            <w:rFonts w:eastAsia="SimSun"/>
            <w:lang w:eastAsia="en-US"/>
          </w:rPr>
          <w:t xml:space="preserve">the </w:t>
        </w:r>
        <w:r w:rsidRPr="007D1D3B">
          <w:rPr>
            <w:rFonts w:eastAsia="SimSun"/>
            <w:i/>
          </w:rPr>
          <w:t>sl-RLC-ChannelID</w:t>
        </w:r>
        <w:r w:rsidRPr="007D1D3B">
          <w:t xml:space="preserve"> </w:t>
        </w:r>
        <w:r>
          <w:t xml:space="preserve">reveived in </w:t>
        </w:r>
        <w:r w:rsidRPr="007D1D3B">
          <w:rPr>
            <w:rFonts w:eastAsia="Batang"/>
            <w:i/>
          </w:rPr>
          <w:t>sl-ConfigDedicatedNR</w:t>
        </w:r>
        <w:r w:rsidRPr="007D1D3B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i</w:t>
        </w:r>
        <w:r w:rsidRPr="007D1D3B">
          <w:rPr>
            <w:rFonts w:eastAsia="SimSun"/>
            <w:lang w:eastAsia="en-US"/>
          </w:rPr>
          <w:t xml:space="preserve">s </w:t>
        </w:r>
        <w:r>
          <w:rPr>
            <w:rFonts w:eastAsia="SimSun"/>
            <w:lang w:eastAsia="en-US"/>
          </w:rPr>
          <w:t xml:space="preserve">indicated for this </w:t>
        </w:r>
        <w:r>
          <w:t>L2 U2N Remote UE i</w:t>
        </w:r>
        <w:r w:rsidRPr="00AB6E0C">
          <w:rPr>
            <w:lang w:val="en-US"/>
          </w:rPr>
          <w:t>n accordance with</w:t>
        </w:r>
        <w:r w:rsidRPr="00AB6E0C">
          <w:rPr>
            <w:i/>
            <w:iCs/>
            <w:lang w:val="en-US"/>
          </w:rPr>
          <w:t xml:space="preserve"> sl-SRAP-ConfigRelay</w:t>
        </w:r>
        <w:r w:rsidRPr="00AB6E0C">
          <w:rPr>
            <w:rFonts w:eastAsia="SimSun"/>
            <w:lang w:eastAsia="en-US"/>
          </w:rPr>
          <w:t xml:space="preserve">, </w:t>
        </w:r>
        <w:r>
          <w:rPr>
            <w:rFonts w:eastAsia="SimSun"/>
            <w:lang w:eastAsia="en-US"/>
          </w:rPr>
          <w:t xml:space="preserve">and </w:t>
        </w:r>
        <w:r w:rsidRPr="00AB6E0C">
          <w:rPr>
            <w:rFonts w:eastAsia="SimSun"/>
            <w:lang w:eastAsia="en-US"/>
          </w:rPr>
          <w:t xml:space="preserve">a PC5 Relay RLC channel </w:t>
        </w:r>
        <w:r>
          <w:rPr>
            <w:rFonts w:eastAsia="SimSun"/>
            <w:lang w:eastAsia="en-US"/>
          </w:rPr>
          <w:t xml:space="preserve">with the received </w:t>
        </w:r>
        <w:r w:rsidRPr="007D1D3B">
          <w:rPr>
            <w:rFonts w:eastAsia="SimSun"/>
            <w:i/>
          </w:rPr>
          <w:t>sl-RLC-ChannelID</w:t>
        </w:r>
        <w:r w:rsidRPr="00AB6E0C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 xml:space="preserve">was </w:t>
        </w:r>
        <w:r w:rsidRPr="00AB6E0C">
          <w:rPr>
            <w:rFonts w:eastAsia="SimSun"/>
            <w:lang w:eastAsia="en-US"/>
          </w:rPr>
          <w:t>not configured before</w:t>
        </w:r>
        <w:r>
          <w:rPr>
            <w:rFonts w:eastAsia="SimSun"/>
            <w:lang w:eastAsia="en-US"/>
          </w:rPr>
          <w:t>.</w:t>
        </w:r>
      </w:ins>
    </w:p>
    <w:p w14:paraId="4B9ACF65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</w:rPr>
      </w:pPr>
      <w:r w:rsidRPr="00EE6E73">
        <w:rPr>
          <w:rFonts w:eastAsia="SimSun"/>
        </w:rPr>
        <w:t>The UE shall:</w:t>
      </w:r>
    </w:p>
    <w:p w14:paraId="0D133022" w14:textId="77777777" w:rsidR="001871E4" w:rsidRPr="00EE6E73" w:rsidRDefault="001871E4" w:rsidP="001871E4">
      <w:pPr>
        <w:pStyle w:val="B1"/>
      </w:pPr>
      <w:r w:rsidRPr="00EE6E73">
        <w:rPr>
          <w:rFonts w:eastAsia="Batang"/>
        </w:rPr>
        <w:t>1&gt;</w:t>
      </w:r>
      <w:r w:rsidRPr="00EE6E73">
        <w:rPr>
          <w:rFonts w:eastAsia="Batang"/>
        </w:rPr>
        <w:tab/>
        <w:t xml:space="preserve">if the PC5 Relay RLC channel addition/modification was triggered due to the reception of the </w:t>
      </w:r>
      <w:r w:rsidRPr="00EE6E73">
        <w:rPr>
          <w:i/>
        </w:rPr>
        <w:t xml:space="preserve">RRCReconfigurationSidelink </w:t>
      </w:r>
      <w:r w:rsidRPr="00EE6E73">
        <w:t>message; or</w:t>
      </w:r>
    </w:p>
    <w:p w14:paraId="342A450B" w14:textId="77777777" w:rsidR="001871E4" w:rsidRPr="00EE6E73" w:rsidRDefault="001871E4" w:rsidP="001871E4">
      <w:pPr>
        <w:pStyle w:val="B1"/>
        <w:rPr>
          <w:rFonts w:eastAsia="Batang"/>
          <w:iCs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r w:rsidRPr="00EE6E73">
        <w:rPr>
          <w:rFonts w:eastAsia="Batang"/>
          <w:i/>
        </w:rPr>
        <w:t>RRCReconfigurationCompleteSidelink</w:t>
      </w:r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</w:t>
      </w:r>
      <w:r w:rsidRPr="00EE6E73">
        <w:rPr>
          <w:rFonts w:eastAsia="Batang"/>
        </w:rPr>
        <w:t xml:space="preserve">due to the </w:t>
      </w:r>
      <w:r w:rsidRPr="00EE6E73">
        <w:t xml:space="preserve">configuration received within the </w:t>
      </w:r>
      <w:r w:rsidRPr="00EE6E73">
        <w:rPr>
          <w:rFonts w:eastAsia="Batang"/>
          <w:i/>
        </w:rPr>
        <w:t>sl-ConfigDedicatedNR</w:t>
      </w:r>
      <w:r w:rsidRPr="00EE6E73">
        <w:rPr>
          <w:rFonts w:eastAsia="Batang"/>
          <w:iCs/>
        </w:rPr>
        <w:t>; or</w:t>
      </w:r>
    </w:p>
    <w:p w14:paraId="54A795C8" w14:textId="77777777" w:rsidR="001871E4" w:rsidRPr="00EE6E73" w:rsidRDefault="001871E4" w:rsidP="001871E4">
      <w:pPr>
        <w:pStyle w:val="B1"/>
        <w:rPr>
          <w:rFonts w:eastAsia="Batang"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r w:rsidRPr="00EE6E73">
        <w:rPr>
          <w:rFonts w:eastAsia="Batang"/>
          <w:i/>
        </w:rPr>
        <w:t>RRCReconfigurationCompleteSidelink</w:t>
      </w:r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based on </w:t>
      </w:r>
      <w:r w:rsidRPr="00EE6E73">
        <w:rPr>
          <w:rFonts w:eastAsia="Batang"/>
        </w:rPr>
        <w:t xml:space="preserve">the </w:t>
      </w:r>
      <w:r w:rsidRPr="00EE6E73">
        <w:t>derivation of PC5 Relay RLC channel configuration(s) for end-to-end sidelink DRB(s) as specified in 5.8.9.7.0</w:t>
      </w:r>
      <w:r w:rsidRPr="00EE6E73">
        <w:rPr>
          <w:rFonts w:eastAsia="MS Mincho"/>
        </w:rPr>
        <w:t>:</w:t>
      </w:r>
    </w:p>
    <w:p w14:paraId="3C29EAE1" w14:textId="77777777" w:rsidR="001871E4" w:rsidRPr="00EE6E73" w:rsidRDefault="001871E4" w:rsidP="001871E4">
      <w:pPr>
        <w:pStyle w:val="B2"/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if the current configuration contains a PC5 Relay RLC channel with the received </w:t>
      </w:r>
      <w:r w:rsidRPr="00EE6E73">
        <w:rPr>
          <w:rFonts w:eastAsia="SimSun"/>
          <w:i/>
        </w:rPr>
        <w:t>sl-RLC-ChannelID</w:t>
      </w:r>
      <w:r w:rsidRPr="00EE6E73">
        <w:t xml:space="preserve"> or</w:t>
      </w:r>
      <w:r w:rsidRPr="00EE6E73">
        <w:rPr>
          <w:rFonts w:eastAsia="SimSun"/>
          <w:lang w:eastAsia="en-US"/>
        </w:rPr>
        <w:t xml:space="preserve"> </w:t>
      </w:r>
      <w:r w:rsidRPr="00EE6E73">
        <w:rPr>
          <w:rFonts w:eastAsia="SimSun"/>
          <w:i/>
          <w:lang w:eastAsia="en-US"/>
        </w:rPr>
        <w:t>sl-RLC-ChannelID</w:t>
      </w:r>
      <w:r w:rsidRPr="00EE6E73">
        <w:rPr>
          <w:i/>
        </w:rPr>
        <w:t>-PC5</w:t>
      </w:r>
      <w:r w:rsidRPr="00EE6E73">
        <w:t>; or</w:t>
      </w:r>
    </w:p>
    <w:p w14:paraId="2F248FAF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 xml:space="preserve">if </w:t>
      </w:r>
      <w:r w:rsidRPr="00EE6E73">
        <w:rPr>
          <w:rFonts w:eastAsia="Batang"/>
        </w:rPr>
        <w:t xml:space="preserve">the </w:t>
      </w:r>
      <w:r w:rsidRPr="00EE6E73">
        <w:t xml:space="preserve">configuration in </w:t>
      </w:r>
      <w:r w:rsidRPr="00EE6E73">
        <w:rPr>
          <w:i/>
        </w:rPr>
        <w:t>SIB12</w:t>
      </w:r>
      <w:r w:rsidRPr="00EE6E73">
        <w:t xml:space="preserve">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Batang"/>
          <w:noProof/>
        </w:rPr>
        <w:t xml:space="preserve"> has updated, based on which the </w:t>
      </w:r>
      <w:r w:rsidRPr="00EE6E73">
        <w:rPr>
          <w:rFonts w:eastAsia="SimSun"/>
        </w:rPr>
        <w:t>PC5 Relay RLC channel is derived</w:t>
      </w:r>
      <w:r w:rsidRPr="00EE6E73">
        <w:rPr>
          <w:rFonts w:eastAsia="SimSun"/>
          <w:lang w:eastAsia="en-US"/>
        </w:rPr>
        <w:t>:</w:t>
      </w:r>
    </w:p>
    <w:p w14:paraId="28A8ED2A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RLC entity in accordance with the received </w:t>
      </w:r>
      <w:r w:rsidRPr="00EE6E73">
        <w:rPr>
          <w:rFonts w:eastAsia="Batang"/>
          <w:i/>
        </w:rPr>
        <w:t>sl-RLC-</w:t>
      </w:r>
      <w:r w:rsidRPr="00EE6E73">
        <w:rPr>
          <w:i/>
        </w:rPr>
        <w:t>Config</w:t>
      </w:r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sl-RLC-ConfigPC5</w:t>
      </w:r>
      <w:r w:rsidRPr="00EE6E73">
        <w:rPr>
          <w:rFonts w:eastAsia="SimSun"/>
          <w:lang w:eastAsia="en-US"/>
        </w:rPr>
        <w:t>;</w:t>
      </w:r>
    </w:p>
    <w:p w14:paraId="739F2DC2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MAC entity with a logical channel in accordance with the received </w:t>
      </w:r>
      <w:r w:rsidRPr="00EE6E73">
        <w:rPr>
          <w:rFonts w:eastAsia="Batang"/>
          <w:i/>
        </w:rPr>
        <w:t>sl-MAC-</w:t>
      </w:r>
      <w:r w:rsidRPr="00EE6E73">
        <w:rPr>
          <w:i/>
        </w:rPr>
        <w:t>LogicalChannelConfig</w:t>
      </w:r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;</w:t>
      </w:r>
    </w:p>
    <w:p w14:paraId="3CAB72F3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else (a PC5 Relay RLC channel with the received </w:t>
      </w:r>
      <w:r w:rsidRPr="00EE6E73">
        <w:rPr>
          <w:rFonts w:eastAsia="SimSun"/>
          <w:i/>
        </w:rPr>
        <w:t>sl-RLC-ChannelID</w:t>
      </w:r>
      <w:r w:rsidRPr="00EE6E73">
        <w:t xml:space="preserve"> or</w:t>
      </w:r>
      <w:r w:rsidRPr="00EE6E73">
        <w:rPr>
          <w:rFonts w:eastAsia="SimSun"/>
          <w:i/>
          <w:lang w:eastAsia="en-US"/>
        </w:rPr>
        <w:t xml:space="preserve"> sl-RLC-ChannelID</w:t>
      </w:r>
      <w:r w:rsidRPr="00EE6E73">
        <w:rPr>
          <w:i/>
        </w:rPr>
        <w:t xml:space="preserve">-PC5 </w:t>
      </w:r>
      <w:r w:rsidRPr="00EE6E73">
        <w:rPr>
          <w:rFonts w:eastAsia="SimSun"/>
          <w:lang w:eastAsia="en-US"/>
        </w:rPr>
        <w:t>was not configured before):</w:t>
      </w:r>
    </w:p>
    <w:p w14:paraId="18659757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establish a sidelink RLC entity in accordance with the received </w:t>
      </w:r>
      <w:r w:rsidRPr="00EE6E73">
        <w:rPr>
          <w:rFonts w:eastAsia="SimSun"/>
          <w:i/>
          <w:iCs/>
          <w:lang w:eastAsia="en-US"/>
        </w:rPr>
        <w:t xml:space="preserve">sl-RLC-Config </w:t>
      </w:r>
      <w:r w:rsidRPr="00EE6E73">
        <w:rPr>
          <w:rFonts w:eastAsia="SimSun"/>
        </w:rPr>
        <w:t xml:space="preserve">(in </w:t>
      </w:r>
      <w:r w:rsidRPr="00EE6E73">
        <w:rPr>
          <w:rFonts w:eastAsia="Batang"/>
          <w:i/>
        </w:rPr>
        <w:t>sl-ConfigDedicatedNR</w:t>
      </w:r>
      <w:r w:rsidRPr="00EE6E73">
        <w:rPr>
          <w:rFonts w:eastAsia="Batang"/>
        </w:rPr>
        <w:t>, or</w:t>
      </w:r>
      <w:r w:rsidRPr="00EE6E73">
        <w:rPr>
          <w:i/>
        </w:rPr>
        <w:t xml:space="preserve"> SIB12</w:t>
      </w:r>
      <w:r w:rsidRPr="00EE6E73">
        <w:t xml:space="preserve">,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SimSun"/>
        </w:rPr>
        <w:t>)</w:t>
      </w:r>
      <w:r w:rsidRPr="00EE6E73">
        <w:rPr>
          <w:rFonts w:eastAsia="SimSun"/>
          <w:lang w:eastAsia="en-US"/>
        </w:rPr>
        <w:t xml:space="preserve"> or </w:t>
      </w:r>
      <w:r w:rsidRPr="00EE6E73">
        <w:rPr>
          <w:rFonts w:eastAsia="SimSun"/>
          <w:i/>
          <w:lang w:eastAsia="en-US"/>
        </w:rPr>
        <w:t>sl-RLC-ConfigPC5</w:t>
      </w:r>
      <w:r w:rsidRPr="00EE6E73">
        <w:rPr>
          <w:rFonts w:eastAsia="SimSun"/>
          <w:lang w:eastAsia="en-US"/>
        </w:rPr>
        <w:t>;</w:t>
      </w:r>
    </w:p>
    <w:p w14:paraId="0C6BADE4" w14:textId="77777777" w:rsidR="001871E4" w:rsidRPr="00EE6E73" w:rsidRDefault="001871E4" w:rsidP="001871E4">
      <w:pPr>
        <w:pStyle w:val="B3"/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configure the sidelink MAC entity with a logical channel in accordance with the received </w:t>
      </w:r>
      <w:r w:rsidRPr="00EE6E73">
        <w:rPr>
          <w:rFonts w:eastAsia="Batang"/>
          <w:i/>
        </w:rPr>
        <w:t>sl-MAC-</w:t>
      </w:r>
      <w:r w:rsidRPr="00EE6E73">
        <w:rPr>
          <w:i/>
        </w:rPr>
        <w:t>LogicalChannelConfig</w:t>
      </w:r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.</w:t>
      </w:r>
    </w:p>
    <w:p w14:paraId="0C8D46C6" w14:textId="77777777" w:rsidR="00951DB1" w:rsidRDefault="00951DB1" w:rsidP="00EB1409">
      <w:pPr>
        <w:rPr>
          <w:lang w:val="en-US"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7187E" w14:textId="77777777" w:rsidR="009C77C3" w:rsidRPr="007B4B4C" w:rsidRDefault="009C77C3">
      <w:pPr>
        <w:spacing w:after="0"/>
      </w:pPr>
      <w:r w:rsidRPr="007B4B4C">
        <w:separator/>
      </w:r>
    </w:p>
  </w:endnote>
  <w:endnote w:type="continuationSeparator" w:id="0">
    <w:p w14:paraId="458622B3" w14:textId="77777777" w:rsidR="009C77C3" w:rsidRPr="007B4B4C" w:rsidRDefault="009C77C3">
      <w:pPr>
        <w:spacing w:after="0"/>
      </w:pPr>
      <w:r w:rsidRPr="007B4B4C">
        <w:continuationSeparator/>
      </w:r>
    </w:p>
  </w:endnote>
  <w:endnote w:type="continuationNotice" w:id="1">
    <w:p w14:paraId="556DDCA2" w14:textId="77777777" w:rsidR="009C77C3" w:rsidRPr="007B4B4C" w:rsidRDefault="009C77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C5B9" w14:textId="77777777" w:rsidR="009C77C3" w:rsidRPr="007B4B4C" w:rsidRDefault="009C77C3">
      <w:pPr>
        <w:spacing w:after="0"/>
      </w:pPr>
      <w:r w:rsidRPr="007B4B4C">
        <w:separator/>
      </w:r>
    </w:p>
  </w:footnote>
  <w:footnote w:type="continuationSeparator" w:id="0">
    <w:p w14:paraId="3EEA328D" w14:textId="77777777" w:rsidR="009C77C3" w:rsidRPr="007B4B4C" w:rsidRDefault="009C77C3">
      <w:pPr>
        <w:spacing w:after="0"/>
      </w:pPr>
      <w:r w:rsidRPr="007B4B4C">
        <w:continuationSeparator/>
      </w:r>
    </w:p>
  </w:footnote>
  <w:footnote w:type="continuationNotice" w:id="1">
    <w:p w14:paraId="191C0F07" w14:textId="77777777" w:rsidR="009C77C3" w:rsidRPr="007B4B4C" w:rsidRDefault="009C77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3261025"/>
    <w:multiLevelType w:val="hybridMultilevel"/>
    <w:tmpl w:val="48F65BD4"/>
    <w:lvl w:ilvl="0" w:tplc="7CF8C7F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4F7F2A"/>
    <w:multiLevelType w:val="hybridMultilevel"/>
    <w:tmpl w:val="D826CEA4"/>
    <w:lvl w:ilvl="0" w:tplc="0BF4E0B4">
      <w:start w:val="1"/>
      <w:numFmt w:val="decimal"/>
      <w:lvlText w:val="%1&gt;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2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4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1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679966912">
    <w:abstractNumId w:val="22"/>
  </w:num>
  <w:num w:numId="56" w16cid:durableId="1051460639">
    <w:abstractNumId w:val="21"/>
  </w:num>
  <w:num w:numId="57" w16cid:durableId="1833638005">
    <w:abstractNumId w:val="4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6A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9C5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1E4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A7B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E8B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03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56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5B2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26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26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F2B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BE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D0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6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80B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B1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7C3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D27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50C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6E0C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AA"/>
    <w:rsid w:val="00BB1D7F"/>
    <w:rsid w:val="00BB1ED0"/>
    <w:rsid w:val="00BB20BF"/>
    <w:rsid w:val="00BB2392"/>
    <w:rsid w:val="00BB2A5A"/>
    <w:rsid w:val="00BB2CB4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D48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1F38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0F8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C9"/>
    <w:rsid w:val="00D647FD"/>
    <w:rsid w:val="00D649D6"/>
    <w:rsid w:val="00D653C6"/>
    <w:rsid w:val="00D65AF4"/>
    <w:rsid w:val="00D65B34"/>
    <w:rsid w:val="00D65C69"/>
    <w:rsid w:val="00D65DCB"/>
    <w:rsid w:val="00D65E17"/>
    <w:rsid w:val="00D65EB1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32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C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88E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18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paragraph" w:customStyle="1" w:styleId="p1">
    <w:name w:val="p1"/>
    <w:basedOn w:val="Normal"/>
    <w:rsid w:val="000756A4"/>
    <w:pPr>
      <w:overflowPunct/>
      <w:autoSpaceDE/>
      <w:autoSpaceDN/>
      <w:adjustRightInd/>
      <w:spacing w:after="0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106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26</cp:revision>
  <cp:lastPrinted>2017-05-08T10:55:00Z</cp:lastPrinted>
  <dcterms:created xsi:type="dcterms:W3CDTF">2025-09-15T21:37:00Z</dcterms:created>
  <dcterms:modified xsi:type="dcterms:W3CDTF">2025-10-02T23:30:00Z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